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BB" w:rsidRPr="003B0ABB" w:rsidRDefault="003B0ABB" w:rsidP="003B0ABB">
      <w:pPr>
        <w:jc w:val="center"/>
        <w:rPr>
          <w:rFonts w:ascii="游ゴシック" w:eastAsia="游ゴシック" w:hAnsi="游ゴシック"/>
          <w:b/>
          <w:sz w:val="72"/>
        </w:rPr>
      </w:pPr>
      <w:r w:rsidRPr="003B0ABB">
        <w:rPr>
          <w:rFonts w:ascii="游ゴシック" w:eastAsia="游ゴシック" w:hAnsi="游ゴシック"/>
          <w:b/>
          <w:sz w:val="72"/>
        </w:rPr>
        <w:t>労働者の育児休業取得</w:t>
      </w:r>
    </w:p>
    <w:p w:rsidR="003B0ABB" w:rsidRPr="003B0ABB" w:rsidRDefault="003B0ABB" w:rsidP="003B0ABB">
      <w:pPr>
        <w:jc w:val="center"/>
        <w:rPr>
          <w:rFonts w:ascii="游ゴシック" w:eastAsia="游ゴシック" w:hAnsi="游ゴシック" w:hint="eastAsia"/>
          <w:b/>
          <w:sz w:val="72"/>
        </w:rPr>
      </w:pPr>
      <w:r w:rsidRPr="003B0ABB">
        <w:rPr>
          <w:rFonts w:ascii="游ゴシック" w:eastAsia="游ゴシック" w:hAnsi="游ゴシック"/>
          <w:b/>
          <w:sz w:val="72"/>
        </w:rPr>
        <w:t>職場復帰支</w:t>
      </w:r>
      <w:bookmarkStart w:id="0" w:name="_GoBack"/>
      <w:bookmarkEnd w:id="0"/>
      <w:r w:rsidRPr="003B0ABB">
        <w:rPr>
          <w:rFonts w:ascii="游ゴシック" w:eastAsia="游ゴシック" w:hAnsi="游ゴシック"/>
          <w:b/>
          <w:sz w:val="72"/>
        </w:rPr>
        <w:t>援</w:t>
      </w:r>
      <w:r>
        <w:rPr>
          <w:rFonts w:ascii="游ゴシック" w:eastAsia="游ゴシック" w:hAnsi="游ゴシック"/>
          <w:b/>
          <w:sz w:val="72"/>
        </w:rPr>
        <w:t>方針</w:t>
      </w:r>
    </w:p>
    <w:p w:rsidR="003B0ABB" w:rsidRDefault="003B0ABB">
      <w:pPr>
        <w:rPr>
          <w:rFonts w:ascii="游ゴシック" w:eastAsia="游ゴシック" w:hAnsi="游ゴシック"/>
        </w:rPr>
      </w:pPr>
    </w:p>
    <w:p w:rsidR="003B0ABB" w:rsidRDefault="003B0ABB">
      <w:pPr>
        <w:rPr>
          <w:rFonts w:ascii="游ゴシック" w:eastAsia="游ゴシック" w:hAnsi="游ゴシック" w:hint="eastAsia"/>
        </w:rPr>
      </w:pPr>
    </w:p>
    <w:p w:rsidR="003B0ABB" w:rsidRPr="003B0ABB" w:rsidRDefault="003B0ABB">
      <w:pPr>
        <w:rPr>
          <w:rFonts w:ascii="游ゴシック" w:eastAsia="游ゴシック" w:hAnsi="游ゴシック"/>
          <w:sz w:val="36"/>
        </w:rPr>
      </w:pPr>
      <w:r w:rsidRPr="003B0ABB">
        <w:rPr>
          <w:rFonts w:ascii="游ゴシック" w:eastAsia="游ゴシック" w:hAnsi="游ゴシック"/>
          <w:sz w:val="36"/>
        </w:rPr>
        <w:t>会社は、育児休業の取得を希望する労働者に対して、円滑な育児休業の取得及び職場</w:t>
      </w:r>
      <w:r w:rsidRPr="003B0ABB">
        <w:rPr>
          <w:rFonts w:ascii="游ゴシック" w:eastAsia="游ゴシック" w:hAnsi="游ゴシック"/>
          <w:sz w:val="36"/>
        </w:rPr>
        <w:t>復帰を支援するため</w:t>
      </w:r>
      <w:r w:rsidRPr="003B0ABB">
        <w:rPr>
          <w:rFonts w:ascii="游ゴシック" w:eastAsia="游ゴシック" w:hAnsi="游ゴシック"/>
          <w:sz w:val="36"/>
        </w:rPr>
        <w:t>、当該労働者ごとに育休復帰支援プランを作成し、同プランに基</w:t>
      </w:r>
      <w:r w:rsidRPr="003B0ABB">
        <w:rPr>
          <w:rFonts w:ascii="游ゴシック" w:eastAsia="游ゴシック" w:hAnsi="游ゴシック"/>
          <w:sz w:val="36"/>
        </w:rPr>
        <w:t>づく措置を実施します</w:t>
      </w:r>
      <w:r w:rsidRPr="003B0ABB">
        <w:rPr>
          <w:rFonts w:ascii="游ゴシック" w:eastAsia="游ゴシック" w:hAnsi="游ゴシック"/>
          <w:sz w:val="36"/>
        </w:rPr>
        <w:t>。</w:t>
      </w:r>
    </w:p>
    <w:p w:rsidR="003B0ABB" w:rsidRPr="003B0ABB" w:rsidRDefault="003B0ABB">
      <w:pPr>
        <w:rPr>
          <w:rFonts w:ascii="游ゴシック" w:eastAsia="游ゴシック" w:hAnsi="游ゴシック"/>
          <w:sz w:val="36"/>
        </w:rPr>
      </w:pPr>
      <w:r w:rsidRPr="003B0ABB">
        <w:rPr>
          <w:rFonts w:ascii="游ゴシック" w:eastAsia="游ゴシック" w:hAnsi="游ゴシック"/>
          <w:sz w:val="36"/>
        </w:rPr>
        <w:t>同プランに基づく措置は、</w:t>
      </w:r>
    </w:p>
    <w:p w:rsidR="003B0ABB" w:rsidRPr="003B0ABB" w:rsidRDefault="003B0ABB" w:rsidP="003B0ABB">
      <w:pPr>
        <w:ind w:firstLineChars="100" w:firstLine="360"/>
        <w:rPr>
          <w:rFonts w:ascii="游ゴシック" w:eastAsia="游ゴシック" w:hAnsi="游ゴシック"/>
          <w:sz w:val="36"/>
        </w:rPr>
      </w:pPr>
      <w:r w:rsidRPr="003B0ABB">
        <w:rPr>
          <w:rFonts w:ascii="游ゴシック" w:eastAsia="游ゴシック" w:hAnsi="游ゴシック"/>
          <w:sz w:val="36"/>
        </w:rPr>
        <w:t>★業務の整理・引き継ぎに係る支援</w:t>
      </w:r>
    </w:p>
    <w:p w:rsidR="004E0DDC" w:rsidRDefault="003B0ABB" w:rsidP="003B0ABB">
      <w:pPr>
        <w:ind w:firstLineChars="100" w:firstLine="360"/>
        <w:rPr>
          <w:rFonts w:ascii="游ゴシック" w:eastAsia="游ゴシック" w:hAnsi="游ゴシック"/>
          <w:sz w:val="36"/>
        </w:rPr>
      </w:pPr>
      <w:r w:rsidRPr="003B0ABB">
        <w:rPr>
          <w:rFonts w:ascii="游ゴシック" w:eastAsia="游ゴシック" w:hAnsi="游ゴシック"/>
          <w:sz w:val="36"/>
        </w:rPr>
        <w:t>★</w:t>
      </w:r>
      <w:r w:rsidRPr="003B0ABB">
        <w:rPr>
          <w:rFonts w:ascii="游ゴシック" w:eastAsia="游ゴシック" w:hAnsi="游ゴシック"/>
          <w:sz w:val="36"/>
        </w:rPr>
        <w:t>育児休業中の職場に関する情報及び資料の提供を含むものとし、育児休業を取得する労働</w:t>
      </w:r>
      <w:r w:rsidRPr="003B0ABB">
        <w:rPr>
          <w:rFonts w:ascii="游ゴシック" w:eastAsia="游ゴシック" w:hAnsi="游ゴシック"/>
          <w:sz w:val="36"/>
        </w:rPr>
        <w:t>者との面談により把握したニーズに合わせて定め、これを実施します</w:t>
      </w:r>
      <w:r w:rsidRPr="003B0ABB">
        <w:rPr>
          <w:rFonts w:ascii="游ゴシック" w:eastAsia="游ゴシック" w:hAnsi="游ゴシック"/>
          <w:sz w:val="36"/>
        </w:rPr>
        <w:t>。</w:t>
      </w:r>
    </w:p>
    <w:p w:rsidR="003B0ABB" w:rsidRDefault="003B0ABB" w:rsidP="003B0ABB">
      <w:pPr>
        <w:ind w:firstLineChars="100" w:firstLine="360"/>
        <w:jc w:val="right"/>
        <w:rPr>
          <w:rFonts w:ascii="游ゴシック" w:eastAsia="游ゴシック" w:hAnsi="游ゴシック"/>
          <w:sz w:val="36"/>
        </w:rPr>
      </w:pPr>
      <w:r>
        <w:rPr>
          <w:rFonts w:ascii="游ゴシック" w:eastAsia="游ゴシック" w:hAnsi="游ゴシック"/>
          <w:sz w:val="36"/>
        </w:rPr>
        <w:t>令和２年１２月１日</w:t>
      </w:r>
    </w:p>
    <w:p w:rsidR="003B0ABB" w:rsidRPr="003B0ABB" w:rsidRDefault="003B0ABB" w:rsidP="003B0ABB">
      <w:pPr>
        <w:ind w:firstLineChars="100" w:firstLine="360"/>
        <w:jc w:val="right"/>
        <w:rPr>
          <w:rFonts w:ascii="游ゴシック" w:eastAsia="游ゴシック" w:hAnsi="游ゴシック" w:hint="eastAsia"/>
          <w:sz w:val="36"/>
        </w:rPr>
      </w:pPr>
      <w:r>
        <w:rPr>
          <w:rFonts w:ascii="游ゴシック" w:eastAsia="游ゴシック" w:hAnsi="游ゴシック"/>
          <w:sz w:val="36"/>
        </w:rPr>
        <w:t>ミノワ工機株式会社</w:t>
      </w:r>
    </w:p>
    <w:sectPr w:rsidR="003B0ABB" w:rsidRPr="003B0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BB"/>
    <w:rsid w:val="003B0ABB"/>
    <w:rsid w:val="004E0DDC"/>
    <w:rsid w:val="00B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9A443-B86A-48B8-9319-67345413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0ABB"/>
  </w:style>
  <w:style w:type="character" w:customStyle="1" w:styleId="a4">
    <w:name w:val="日付 (文字)"/>
    <w:basedOn w:val="a0"/>
    <w:link w:val="a3"/>
    <w:uiPriority w:val="99"/>
    <w:semiHidden/>
    <w:rsid w:val="003B0ABB"/>
  </w:style>
  <w:style w:type="paragraph" w:styleId="a5">
    <w:name w:val="Balloon Text"/>
    <w:basedOn w:val="a"/>
    <w:link w:val="a6"/>
    <w:uiPriority w:val="99"/>
    <w:semiHidden/>
    <w:unhideWhenUsed/>
    <w:rsid w:val="003B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0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cp:lastPrinted>2021-03-26T02:46:00Z</cp:lastPrinted>
  <dcterms:created xsi:type="dcterms:W3CDTF">2021-03-26T02:38:00Z</dcterms:created>
  <dcterms:modified xsi:type="dcterms:W3CDTF">2021-03-26T04:01:00Z</dcterms:modified>
</cp:coreProperties>
</file>